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F7" w:rsidRPr="00526FF7" w:rsidRDefault="00526FF7" w:rsidP="00526FF7">
      <w:pPr>
        <w:widowControl/>
        <w:tabs>
          <w:tab w:val="left" w:pos="606"/>
        </w:tabs>
        <w:snapToGrid w:val="0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526F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526FF7" w:rsidRPr="00526FF7" w:rsidRDefault="00526FF7" w:rsidP="00526FF7">
      <w:pPr>
        <w:widowControl/>
        <w:snapToGrid w:val="0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26FF7">
        <w:rPr>
          <w:rFonts w:ascii="创艺简标宋" w:eastAsia="创艺简标宋" w:hAnsi="宋体" w:cs="宋体" w:hint="eastAsia"/>
          <w:color w:val="333333"/>
          <w:kern w:val="0"/>
          <w:sz w:val="44"/>
          <w:szCs w:val="44"/>
        </w:rPr>
        <w:t>2014年度高级会计师资格评审材料一览表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7945"/>
      </w:tblGrid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材料名称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2014年度高级会计师资格评审材料真实性保证书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身份证复印件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学历（文凭）复印件及《教育部学历证书电子注册备案表》（或《中国高等教育学历认证报告》，2002年后毕业人员提供）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会计专业工作年限证明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专业技术资格证书（或资格公布文件）复印件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行政职务任职文件复印件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基本养老保险参保缴费证明或事业单位聘用合同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会计从业资格证书复印件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近三个年度继续教育证明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近三个年度工作任期考核材料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全国高级会计师资格考试成绩合格证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全国职称外语考试合格证书或2014</w:t>
            </w: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年度</w:t>
            </w: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外语免试审核表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</w:t>
            </w: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能力</w:t>
            </w: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合格证书或</w:t>
            </w: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2014年度</w:t>
            </w: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计算机应用能力免试审核表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2014年度破格推荐高级专业技术资格审批表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专业技术资格评审表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会计专业工作总结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专业技术水平、工作能力、工作业绩与成果的佐证材料</w:t>
            </w:r>
          </w:p>
        </w:tc>
      </w:tr>
      <w:tr w:rsidR="00526FF7" w:rsidRPr="00526FF7">
        <w:trPr>
          <w:trHeight w:val="39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7" w:rsidRPr="00526FF7" w:rsidRDefault="00526FF7" w:rsidP="00526FF7">
            <w:pPr>
              <w:widowControl/>
              <w:snapToGrid w:val="0"/>
              <w:ind w:left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F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各种获奖文件（证书）等</w:t>
            </w:r>
          </w:p>
        </w:tc>
      </w:tr>
    </w:tbl>
    <w:p w:rsidR="00526FF7" w:rsidRPr="00526FF7" w:rsidRDefault="00526FF7" w:rsidP="00526FF7">
      <w:pPr>
        <w:widowControl/>
        <w:snapToGrid w:val="0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26FF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评审材料按此</w:t>
      </w:r>
      <w:r w:rsidRPr="00526FF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表</w:t>
      </w:r>
      <w:r w:rsidRPr="00526FF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序号装订，并标明页码，并在首页列明详细目录；装订成册的评审材料，一般控制在300页。</w:t>
      </w:r>
    </w:p>
    <w:p w:rsidR="00526FF7" w:rsidRPr="00526FF7" w:rsidRDefault="00526FF7" w:rsidP="00287C3F">
      <w:pPr>
        <w:widowControl/>
        <w:snapToGrid w:val="0"/>
        <w:spacing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26F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由于评审工作的需要，在报送上述材料时，应另外附送以下材料：身份证复印件1份、《专业技术资格评审表》一式2份、《2014年度</w:t>
      </w:r>
      <w:r w:rsidRPr="00526FF7">
        <w:rPr>
          <w:rFonts w:ascii="仿宋_GB2312" w:eastAsia="仿宋_GB2312" w:hAnsi="宋体" w:cs="宋体" w:hint="eastAsia"/>
          <w:color w:val="333333"/>
          <w:spacing w:val="-8"/>
          <w:kern w:val="0"/>
          <w:sz w:val="32"/>
          <w:szCs w:val="32"/>
        </w:rPr>
        <w:t>高级会计师资格评审对象情况综合表》</w:t>
      </w:r>
      <w:r w:rsidRPr="00526F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一式3份、《</w:t>
      </w:r>
      <w:r w:rsidRPr="00526F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2014年度高级会计师资格评审对象花名册》1份、</w:t>
      </w:r>
      <w:r w:rsidRPr="00526F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《全国职称外语考试合格证书》或《2014年度外语免试审核表》1份、《计算机应用能力考核合格证书》或《2014年度计算机应用能力免试审核表》1份、《2014年度</w:t>
      </w:r>
      <w:r w:rsidRPr="00526F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破格推荐高级专业技术资格审批表》</w:t>
      </w:r>
      <w:r w:rsidRPr="00526F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1份。</w:t>
      </w:r>
    </w:p>
    <w:sectPr w:rsidR="00526FF7" w:rsidRPr="00526FF7" w:rsidSect="00586C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03" w:rsidRDefault="00C54703" w:rsidP="00526FF7">
      <w:r>
        <w:separator/>
      </w:r>
    </w:p>
  </w:endnote>
  <w:endnote w:type="continuationSeparator" w:id="0">
    <w:p w:rsidR="00C54703" w:rsidRDefault="00C54703" w:rsidP="005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03" w:rsidRDefault="00C54703" w:rsidP="00526FF7">
      <w:r>
        <w:separator/>
      </w:r>
    </w:p>
  </w:footnote>
  <w:footnote w:type="continuationSeparator" w:id="0">
    <w:p w:rsidR="00C54703" w:rsidRDefault="00C54703" w:rsidP="0052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CB" w:rsidRDefault="00EF36CB" w:rsidP="00EF36CB">
    <w:pPr>
      <w:pStyle w:val="a3"/>
      <w:jc w:val="left"/>
    </w:pPr>
    <w:r>
      <w:rPr>
        <w:noProof/>
      </w:rPr>
      <w:drawing>
        <wp:inline distT="0" distB="0" distL="0" distR="0" wp14:anchorId="44C2C52E" wp14:editId="7F135398">
          <wp:extent cx="1457325" cy="419100"/>
          <wp:effectExtent l="0" t="0" r="0" b="0"/>
          <wp:docPr id="1" name="图片 1" descr="临时白底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临时白底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6CB" w:rsidRDefault="00EF3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FF7"/>
    <w:rsid w:val="00024415"/>
    <w:rsid w:val="0004020D"/>
    <w:rsid w:val="00287C3F"/>
    <w:rsid w:val="003C79B0"/>
    <w:rsid w:val="00526FF7"/>
    <w:rsid w:val="00586C27"/>
    <w:rsid w:val="00C54703"/>
    <w:rsid w:val="00E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F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26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F36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36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ping hu</cp:lastModifiedBy>
  <cp:revision>4</cp:revision>
  <dcterms:created xsi:type="dcterms:W3CDTF">2014-11-21T06:55:00Z</dcterms:created>
  <dcterms:modified xsi:type="dcterms:W3CDTF">2014-11-22T07:08:00Z</dcterms:modified>
</cp:coreProperties>
</file>