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center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b/>
          <w:bCs/>
          <w:color w:val="000000"/>
          <w:kern w:val="0"/>
          <w:sz w:val="19"/>
        </w:rPr>
        <w:t>云南省财政厅关于报送</w:t>
      </w:r>
      <w:r w:rsidRPr="00DE2E77">
        <w:rPr>
          <w:rFonts w:ascii="ˎ̥" w:eastAsia="宋体" w:hAnsi="ˎ̥" w:cs="宋体"/>
          <w:b/>
          <w:bCs/>
          <w:color w:val="000000"/>
          <w:kern w:val="0"/>
          <w:sz w:val="19"/>
        </w:rPr>
        <w:t>2015</w:t>
      </w:r>
      <w:r w:rsidRPr="00DE2E77">
        <w:rPr>
          <w:rFonts w:ascii="ˎ̥" w:eastAsia="宋体" w:hAnsi="ˎ̥" w:cs="宋体"/>
          <w:b/>
          <w:bCs/>
          <w:color w:val="000000"/>
          <w:kern w:val="0"/>
          <w:sz w:val="19"/>
        </w:rPr>
        <w:t>年度高级会计师（副高）职称资格评审材料的通知</w:t>
      </w:r>
      <w:r w:rsidRPr="00DE2E77">
        <w:rPr>
          <w:rFonts w:ascii="ˎ̥" w:eastAsia="宋体" w:hAnsi="ˎ̥" w:cs="宋体"/>
          <w:b/>
          <w:bCs/>
          <w:color w:val="000000"/>
          <w:kern w:val="0"/>
          <w:sz w:val="19"/>
          <w:szCs w:val="19"/>
        </w:rPr>
        <w:br/>
      </w:r>
      <w:r w:rsidRPr="00DE2E77">
        <w:rPr>
          <w:rFonts w:ascii="ˎ̥" w:eastAsia="宋体" w:hAnsi="ˎ̥" w:cs="宋体"/>
          <w:b/>
          <w:bCs/>
          <w:color w:val="000000"/>
          <w:kern w:val="0"/>
          <w:sz w:val="19"/>
        </w:rPr>
        <w:t>云财会</w:t>
      </w:r>
      <w:r w:rsidRPr="00DE2E77">
        <w:rPr>
          <w:rFonts w:ascii="ˎ̥" w:eastAsia="宋体" w:hAnsi="ˎ̥" w:cs="宋体"/>
          <w:b/>
          <w:bCs/>
          <w:color w:val="000000"/>
          <w:kern w:val="0"/>
          <w:sz w:val="19"/>
        </w:rPr>
        <w:t>[2015]4</w:t>
      </w:r>
      <w:r w:rsidRPr="00DE2E77">
        <w:rPr>
          <w:rFonts w:ascii="ˎ̥" w:eastAsia="宋体" w:hAnsi="ˎ̥" w:cs="宋体"/>
          <w:b/>
          <w:bCs/>
          <w:color w:val="000000"/>
          <w:kern w:val="0"/>
          <w:sz w:val="19"/>
        </w:rPr>
        <w:t>号</w:t>
      </w:r>
      <w:r w:rsidRPr="00DE2E77">
        <w:rPr>
          <w:rFonts w:ascii="ˎ̥" w:eastAsia="宋体" w:hAnsi="ˎ̥" w:cs="宋体"/>
          <w:b/>
          <w:bCs/>
          <w:color w:val="000000"/>
          <w:kern w:val="0"/>
          <w:sz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 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各州、市财政局，滇中产业新区财政局，省直各有关单位：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按照云南省人力资源和社会保障厅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2015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年高级专业技术职称评审委员会评审计划的安排，现将我省报送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2015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年高级会计师（副高）评审材料的有关事项通知如下：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b/>
          <w:bCs/>
          <w:color w:val="000000"/>
          <w:kern w:val="0"/>
          <w:sz w:val="19"/>
        </w:rPr>
        <w:t>一、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申报条件和申报程序按照《云南省财政厅关于做好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2015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年度高级会计师资格考评结合工作有关问题的通知》（云财会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[2015]2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号）的要求执行。查询网址：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www.ynf.gov.cn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（通知公告栏）。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b/>
          <w:bCs/>
          <w:color w:val="000000"/>
          <w:kern w:val="0"/>
          <w:sz w:val="19"/>
        </w:rPr>
        <w:t>二、申报材料</w:t>
      </w:r>
      <w:r w:rsidRPr="00DE2E77">
        <w:rPr>
          <w:rFonts w:ascii="ˎ̥" w:eastAsia="宋体" w:hAnsi="ˎ̥" w:cs="宋体"/>
          <w:b/>
          <w:bCs/>
          <w:color w:val="000000"/>
          <w:kern w:val="0"/>
          <w:sz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申报人员应按要求提交书面纸质材料及相关证书原件和电子版《申报高级会计师花名册》。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（一）需要提交的书面材料。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1.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《申报高级会计师材料目录》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1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份（贴于自备材料袋外）；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2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《专业技术职务任职资格推荐评审表》》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2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份（纸型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A4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，上面，手写、打印均可）；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（二）需要查验原件的材料（先由单位审验并加盖单位公章，再提交相关原件审验）。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证明材料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1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份。学历证书、职称外语考试合格证、计算机应用能力考试合格证、高级会计实务考试成绩合格证、</w:t>
      </w:r>
      <w:hyperlink r:id="rId4" w:tgtFrame="_blank" w:tooltip="中级会计师" w:history="1">
        <w:r w:rsidRPr="00DE2E77">
          <w:rPr>
            <w:rFonts w:ascii="ˎ̥" w:eastAsia="宋体" w:hAnsi="ˎ̥" w:cs="宋体"/>
            <w:color w:val="0000FF"/>
            <w:kern w:val="0"/>
            <w:sz w:val="19"/>
            <w:szCs w:val="19"/>
          </w:rPr>
          <w:t>中级会计师</w:t>
        </w:r>
      </w:hyperlink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资格证书、</w:t>
      </w:r>
      <w:hyperlink r:id="rId5" w:tgtFrame="_blank" w:tooltip="会计从业资格证" w:history="1">
        <w:r w:rsidRPr="00DE2E77">
          <w:rPr>
            <w:rFonts w:ascii="ˎ̥" w:eastAsia="宋体" w:hAnsi="ˎ̥" w:cs="宋体"/>
            <w:color w:val="0000FF"/>
            <w:kern w:val="0"/>
            <w:sz w:val="19"/>
            <w:szCs w:val="19"/>
          </w:rPr>
          <w:t>会计从业资格证</w:t>
        </w:r>
      </w:hyperlink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、聘书（或聘用合同、聘用证明）、论文（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2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篇及以上，需复印封面、目录、正文）、其他反应个人业绩及能力的材料复印件各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1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份，并按此顺序装订成册。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符合职称外语、计算机应用能力考试免试条件的，应当提供相应的证明材料。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b/>
          <w:bCs/>
          <w:color w:val="000000"/>
          <w:kern w:val="0"/>
          <w:sz w:val="19"/>
        </w:rPr>
        <w:t>三、申报时间：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2015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年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3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月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9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日至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3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月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25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日，与其不再受理。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b/>
          <w:bCs/>
          <w:color w:val="000000"/>
          <w:kern w:val="0"/>
          <w:sz w:val="19"/>
        </w:rPr>
        <w:t>四、申报对象</w:t>
      </w:r>
      <w:r w:rsidRPr="00DE2E77">
        <w:rPr>
          <w:rFonts w:ascii="ˎ̥" w:eastAsia="宋体" w:hAnsi="ˎ̥" w:cs="宋体"/>
          <w:b/>
          <w:bCs/>
          <w:color w:val="000000"/>
          <w:kern w:val="0"/>
          <w:sz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（一）已取得全国高级会计师实务考试成绩合格证并在有效期内的人员。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（二）参加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2014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年高级会计师实务考试，取得省级合格证的人员。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b/>
          <w:bCs/>
          <w:color w:val="000000"/>
          <w:kern w:val="0"/>
          <w:sz w:val="19"/>
        </w:rPr>
        <w:t>五、注意事项：</w:t>
      </w:r>
      <w:r w:rsidRPr="00DE2E77">
        <w:rPr>
          <w:rFonts w:ascii="ˎ̥" w:eastAsia="宋体" w:hAnsi="ˎ̥" w:cs="宋体"/>
          <w:b/>
          <w:bCs/>
          <w:color w:val="000000"/>
          <w:kern w:val="0"/>
          <w:sz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（一）残疾申报的人员按照要求准备申报材料。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（二）</w:t>
      </w:r>
      <w:r w:rsidRPr="00DE2E77">
        <w:rPr>
          <w:rFonts w:ascii="ˎ̥" w:eastAsia="宋体" w:hAnsi="ˎ̥" w:cs="宋体"/>
          <w:color w:val="FF0000"/>
          <w:kern w:val="0"/>
          <w:sz w:val="19"/>
          <w:szCs w:val="19"/>
        </w:rPr>
        <w:t>申报截止时间为</w:t>
      </w:r>
      <w:r w:rsidRPr="00DE2E77">
        <w:rPr>
          <w:rFonts w:ascii="ˎ̥" w:eastAsia="宋体" w:hAnsi="ˎ̥" w:cs="宋体"/>
          <w:color w:val="FF0000"/>
          <w:kern w:val="0"/>
          <w:sz w:val="19"/>
          <w:szCs w:val="19"/>
        </w:rPr>
        <w:t>2015</w:t>
      </w:r>
      <w:r w:rsidRPr="00DE2E77">
        <w:rPr>
          <w:rFonts w:ascii="ˎ̥" w:eastAsia="宋体" w:hAnsi="ˎ̥" w:cs="宋体"/>
          <w:color w:val="FF0000"/>
          <w:kern w:val="0"/>
          <w:sz w:val="19"/>
          <w:szCs w:val="19"/>
        </w:rPr>
        <w:t>年</w:t>
      </w:r>
      <w:r w:rsidRPr="00DE2E77">
        <w:rPr>
          <w:rFonts w:ascii="ˎ̥" w:eastAsia="宋体" w:hAnsi="ˎ̥" w:cs="宋体"/>
          <w:color w:val="FF0000"/>
          <w:kern w:val="0"/>
          <w:sz w:val="19"/>
          <w:szCs w:val="19"/>
        </w:rPr>
        <w:t>3</w:t>
      </w:r>
      <w:r w:rsidRPr="00DE2E77">
        <w:rPr>
          <w:rFonts w:ascii="ˎ̥" w:eastAsia="宋体" w:hAnsi="ˎ̥" w:cs="宋体"/>
          <w:color w:val="FF0000"/>
          <w:kern w:val="0"/>
          <w:sz w:val="19"/>
          <w:szCs w:val="19"/>
        </w:rPr>
        <w:t>月</w:t>
      </w:r>
      <w:r w:rsidRPr="00DE2E77">
        <w:rPr>
          <w:rFonts w:ascii="ˎ̥" w:eastAsia="宋体" w:hAnsi="ˎ̥" w:cs="宋体"/>
          <w:color w:val="FF0000"/>
          <w:kern w:val="0"/>
          <w:sz w:val="19"/>
          <w:szCs w:val="19"/>
        </w:rPr>
        <w:t>25</w:t>
      </w:r>
      <w:r w:rsidRPr="00DE2E77">
        <w:rPr>
          <w:rFonts w:ascii="ˎ̥" w:eastAsia="宋体" w:hAnsi="ˎ̥" w:cs="宋体"/>
          <w:color w:val="FF0000"/>
          <w:kern w:val="0"/>
          <w:sz w:val="19"/>
          <w:szCs w:val="19"/>
        </w:rPr>
        <w:t>日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，请申报人在截止时间前将评审材料报送到云南省财政厅会计处，逾期不予受理。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（三）相关表格均可在网站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www.ynf.gov.cn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（载中心。会计类）下载。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（四）申报材料将于评审相关工作结束后退回本人，请各申报人员及时领回申报材料。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b/>
          <w:bCs/>
          <w:color w:val="000000"/>
          <w:kern w:val="0"/>
          <w:sz w:val="19"/>
        </w:rPr>
        <w:t>六、联系方式</w:t>
      </w:r>
      <w:r w:rsidRPr="00DE2E77">
        <w:rPr>
          <w:rFonts w:ascii="ˎ̥" w:eastAsia="宋体" w:hAnsi="ˎ̥" w:cs="宋体"/>
          <w:b/>
          <w:bCs/>
          <w:color w:val="000000"/>
          <w:kern w:val="0"/>
          <w:sz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联系人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杨婕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周龙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联系电话：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0871-63637375 63615309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（传真）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lef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地址：云南省财政厅会计处（昆明市圆通街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26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号）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 xml:space="preserve"> </w:t>
      </w:r>
    </w:p>
    <w:p w:rsidR="00DE2E77" w:rsidRPr="00DE2E77" w:rsidRDefault="00DE2E77" w:rsidP="00DE2E77">
      <w:pPr>
        <w:widowControl/>
        <w:shd w:val="clear" w:color="auto" w:fill="F9FAFE"/>
        <w:spacing w:before="136" w:after="136" w:line="312" w:lineRule="atLeast"/>
        <w:ind w:firstLine="480"/>
        <w:jc w:val="right"/>
        <w:rPr>
          <w:rFonts w:ascii="ˎ̥" w:eastAsia="宋体" w:hAnsi="ˎ̥" w:cs="宋体"/>
          <w:color w:val="000000"/>
          <w:kern w:val="0"/>
          <w:sz w:val="19"/>
          <w:szCs w:val="19"/>
        </w:rPr>
      </w:pP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lastRenderedPageBreak/>
        <w:t>云南省财政厅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br/>
        <w:t>2015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年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2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月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2</w:t>
      </w:r>
      <w:r w:rsidRPr="00DE2E77">
        <w:rPr>
          <w:rFonts w:ascii="ˎ̥" w:eastAsia="宋体" w:hAnsi="ˎ̥" w:cs="宋体"/>
          <w:color w:val="000000"/>
          <w:kern w:val="0"/>
          <w:sz w:val="19"/>
          <w:szCs w:val="19"/>
        </w:rPr>
        <w:t>日</w:t>
      </w:r>
    </w:p>
    <w:p w:rsidR="00AC3D71" w:rsidRDefault="00DE2E77">
      <w:pPr>
        <w:rPr>
          <w:rFonts w:hint="eastAsia"/>
        </w:rPr>
      </w:pPr>
    </w:p>
    <w:sectPr w:rsidR="00AC3D71" w:rsidSect="00AC4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E77"/>
    <w:rsid w:val="00AC406D"/>
    <w:rsid w:val="00AD0513"/>
    <w:rsid w:val="00D755CC"/>
    <w:rsid w:val="00DE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E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57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2A8AE6"/>
                        <w:left w:val="single" w:sz="6" w:space="0" w:color="A2C8EC"/>
                        <w:bottom w:val="single" w:sz="6" w:space="0" w:color="A2C8EC"/>
                        <w:right w:val="single" w:sz="6" w:space="0" w:color="A2C8EC"/>
                      </w:divBdr>
                      <w:divsChild>
                        <w:div w:id="3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naacc.com/congye/all/" TargetMode="External"/><Relationship Id="rId4" Type="http://schemas.openxmlformats.org/officeDocument/2006/relationships/hyperlink" Target="http://www.chinaacc.com/zhongjizhichen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王华涛1</dc:creator>
  <cp:keywords/>
  <dc:description/>
  <cp:lastModifiedBy>王华涛1</cp:lastModifiedBy>
  <cp:revision>1</cp:revision>
  <dcterms:created xsi:type="dcterms:W3CDTF">2015-02-25T09:55:00Z</dcterms:created>
  <dcterms:modified xsi:type="dcterms:W3CDTF">2015-02-25T09:56:00Z</dcterms:modified>
</cp:coreProperties>
</file>